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36"/>
        <w:tblW w:w="10260" w:type="dxa"/>
        <w:tblLayout w:type="fixed"/>
        <w:tblLook w:val="04A0" w:firstRow="1" w:lastRow="0" w:firstColumn="1" w:lastColumn="0" w:noHBand="0" w:noVBand="1"/>
      </w:tblPr>
      <w:tblGrid>
        <w:gridCol w:w="2070"/>
        <w:gridCol w:w="2875"/>
        <w:gridCol w:w="2525"/>
        <w:gridCol w:w="2790"/>
      </w:tblGrid>
      <w:tr w:rsidR="0099272B" w:rsidRPr="00D14DCF" w14:paraId="5044A6A7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7DAE0A5" w14:textId="0CDABD1B" w:rsidR="0099272B" w:rsidRPr="00D14DCF" w:rsidRDefault="0099272B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Consent Type</w:t>
            </w: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14:paraId="7F91C9DC" w14:textId="77777777" w:rsidR="00C0437D" w:rsidRDefault="005331EC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Combined S/E consent with </w:t>
            </w:r>
            <w:r w:rsidR="00A255ED">
              <w:rPr>
                <w:rFonts w:asciiTheme="minorHAnsi" w:hAnsiTheme="minorHAnsi" w:cstheme="minorHAnsi"/>
                <w:sz w:val="22"/>
                <w:szCs w:val="22"/>
              </w:rPr>
              <w:t xml:space="preserve">addendums (future use, participant IDI, consent to </w:t>
            </w:r>
          </w:p>
          <w:p w14:paraId="5A473971" w14:textId="2FACB5BC" w:rsidR="0099272B" w:rsidRDefault="00C0437D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255ED">
              <w:rPr>
                <w:rFonts w:asciiTheme="minorHAnsi" w:hAnsiTheme="minorHAnsi" w:cstheme="minorHAnsi"/>
                <w:sz w:val="22"/>
                <w:szCs w:val="22"/>
              </w:rPr>
              <w:t>contact sexual partner and off-site visits)</w:t>
            </w:r>
          </w:p>
          <w:p w14:paraId="3E1BEC4A" w14:textId="79EA4E74" w:rsidR="00A255ED" w:rsidRPr="00D14DCF" w:rsidRDefault="00A255ED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Other:  </w:t>
            </w:r>
          </w:p>
        </w:tc>
      </w:tr>
      <w:tr w:rsidR="001D67B9" w:rsidRPr="00D14DCF" w14:paraId="125EC505" w14:textId="77777777" w:rsidTr="49599880">
        <w:trPr>
          <w:trHeight w:val="53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96D5CD9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ICF Version Number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8FD8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06FE25C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F03644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7A3F" w:rsidRPr="00D14DCF" w14:paraId="222FE86A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FC0D689" w14:textId="686704ED" w:rsidR="00457A3F" w:rsidRPr="00D14DCF" w:rsidRDefault="00457A3F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Start time (HH:MM) of IC process/discussion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3F3271B" w14:textId="77777777" w:rsidR="00457A3F" w:rsidRPr="00D14DCF" w:rsidRDefault="00457A3F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7B9" w:rsidRPr="00D14DCF" w14:paraId="6B0B8565" w14:textId="77777777" w:rsidTr="49599880">
        <w:trPr>
          <w:trHeight w:val="518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8B8FD06" w14:textId="77777777" w:rsidR="001D67B9" w:rsidRPr="00D14DCF" w:rsidRDefault="001D67B9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Is the person of legal age to provide independent informed consent for research?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4BCFAF76" w14:textId="77777777" w:rsidR="001D67B9" w:rsidRPr="00D14DCF" w:rsidRDefault="001D67B9" w:rsidP="001D67B9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98B2B5D" w14:textId="6C4F129F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eastAsia="Symbol" w:hAnsiTheme="minorHAnsi" w:cstheme="minorHAnsi"/>
                <w:sz w:val="22"/>
                <w:szCs w:val="22"/>
              </w:rPr>
              <w:t xml:space="preserve">→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STOP. Participant is not eligible.</w:t>
            </w:r>
          </w:p>
        </w:tc>
      </w:tr>
      <w:tr w:rsidR="001D67B9" w:rsidRPr="00D14DCF" w14:paraId="6292E11C" w14:textId="77777777" w:rsidTr="49599880">
        <w:trPr>
          <w:trHeight w:val="64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4096236" w14:textId="0EE3EEDD" w:rsidR="001D67B9" w:rsidRPr="00D14DCF" w:rsidRDefault="00682032" w:rsidP="001D67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Choice of language for the IC process and written ICF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 xml:space="preserve"> (must be in one of the study languages)</w:t>
            </w:r>
            <w:r w:rsidR="001D67B9" w:rsidRPr="00D14DC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67098875" w14:textId="77F551A9" w:rsidR="001D67B9" w:rsidRPr="00D14DCF" w:rsidRDefault="001D67B9" w:rsidP="001D67B9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14:paraId="73C4DE59" w14:textId="60A742E6" w:rsidR="001D67B9" w:rsidRPr="00D14DCF" w:rsidRDefault="001D67B9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2032">
              <w:rPr>
                <w:rFonts w:asciiTheme="minorHAnsi" w:hAnsiTheme="minorHAnsi" w:cstheme="minorHAnsi"/>
                <w:sz w:val="22"/>
                <w:szCs w:val="22"/>
              </w:rPr>
              <w:t>Other (local language):</w:t>
            </w:r>
          </w:p>
        </w:tc>
      </w:tr>
      <w:tr w:rsidR="001D67B9" w:rsidRPr="00D14DCF" w14:paraId="606DF1F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3B8325D2" w14:textId="61D56BE1" w:rsidR="001D67B9" w:rsidRPr="00D14DCF" w:rsidRDefault="00BD2FE7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9599880">
              <w:rPr>
                <w:rFonts w:asciiTheme="minorHAnsi" w:hAnsiTheme="minorHAnsi" w:cstheme="minorBidi"/>
                <w:sz w:val="22"/>
                <w:szCs w:val="22"/>
              </w:rPr>
              <w:t xml:space="preserve">Is the person comfortable/fluent in other language(s) that are used at this CRS? </w:t>
            </w:r>
          </w:p>
          <w:p w14:paraId="37D2D4DA" w14:textId="325F5C72" w:rsidR="001D67B9" w:rsidRPr="00D14DCF" w:rsidRDefault="2C5B16C8" w:rsidP="4959988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(i.e. preferred language for IDI if </w:t>
            </w:r>
            <w:r w:rsidR="00F32EAF" w:rsidRPr="00FE1F5C">
              <w:rPr>
                <w:rFonts w:asciiTheme="minorHAnsi" w:hAnsiTheme="minorHAnsi" w:cstheme="minorBidi"/>
                <w:sz w:val="20"/>
                <w:szCs w:val="20"/>
              </w:rPr>
              <w:t xml:space="preserve">the participant consents and is </w:t>
            </w:r>
            <w:r w:rsidRPr="00FE1F5C">
              <w:rPr>
                <w:rFonts w:asciiTheme="minorHAnsi" w:hAnsiTheme="minorHAnsi" w:cstheme="minorBidi"/>
                <w:sz w:val="20"/>
                <w:szCs w:val="20"/>
              </w:rPr>
              <w:t>chosen)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57F63CA8" w14:textId="354B9AAD" w:rsidR="009656E6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Yes (list):</w:t>
            </w:r>
          </w:p>
          <w:p w14:paraId="2E3C7554" w14:textId="5F1315D8" w:rsidR="001D67B9" w:rsidRPr="00D14DCF" w:rsidRDefault="009656E6" w:rsidP="009656E6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1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23E2C" w:rsidRPr="00D14DCF" w14:paraId="5C1BD274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5313AB1E" w14:textId="0ADCB300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the participant read? 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7F522D70" w14:textId="77777777" w:rsidR="002902F4" w:rsidRPr="00D14DCF" w:rsidRDefault="002902F4" w:rsidP="002902F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49891BD" w14:textId="7498A6BA" w:rsidR="00823E2C" w:rsidRPr="00D14DCF" w:rsidRDefault="002902F4" w:rsidP="002902F4">
            <w:pPr>
              <w:keepLines/>
              <w:ind w:left="882" w:hanging="882"/>
              <w:rPr>
                <w:rFonts w:asciiTheme="minorHAnsi" w:hAnsiTheme="minorHAnsi" w:cstheme="minorBidi"/>
                <w:sz w:val="22"/>
                <w:szCs w:val="22"/>
              </w:rPr>
            </w:pP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r w:rsidR="00AD0ED7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613CF333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3B7B7F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A literate impartial witness should be present during the entire IC process/discussion.  </w:t>
            </w:r>
            <w:r w:rsidR="0022638D" w:rsidRPr="3F1BC1D1">
              <w:rPr>
                <w:rFonts w:asciiTheme="minorHAnsi" w:hAnsiTheme="minorHAnsi" w:cstheme="minorBidi"/>
                <w:sz w:val="22"/>
                <w:szCs w:val="22"/>
              </w:rPr>
              <w:t xml:space="preserve">Refer to site SOPs for specific instructions. </w:t>
            </w:r>
          </w:p>
        </w:tc>
      </w:tr>
      <w:tr w:rsidR="00823E2C" w:rsidRPr="00D14DCF" w14:paraId="56577F1D" w14:textId="77777777" w:rsidTr="49599880">
        <w:trPr>
          <w:trHeight w:val="467"/>
        </w:trPr>
        <w:tc>
          <w:tcPr>
            <w:tcW w:w="4945" w:type="dxa"/>
            <w:gridSpan w:val="2"/>
            <w:shd w:val="clear" w:color="auto" w:fill="F2F2F2" w:themeFill="background1" w:themeFillShade="F2"/>
            <w:vAlign w:val="center"/>
          </w:tcPr>
          <w:p w14:paraId="731F080A" w14:textId="3A0A7DE6" w:rsidR="00823E2C" w:rsidRDefault="00823E2C" w:rsidP="001D67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indicated NO above, provide witness’ name and relationship to participant</w:t>
            </w:r>
          </w:p>
        </w:tc>
        <w:tc>
          <w:tcPr>
            <w:tcW w:w="5315" w:type="dxa"/>
            <w:gridSpan w:val="2"/>
            <w:shd w:val="clear" w:color="auto" w:fill="auto"/>
            <w:vAlign w:val="center"/>
          </w:tcPr>
          <w:p w14:paraId="08B34243" w14:textId="02EB33AA" w:rsidR="0022638D" w:rsidRPr="00D14DCF" w:rsidRDefault="0022638D" w:rsidP="0022638D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14:paraId="5F996CDF" w14:textId="77777777" w:rsidR="00823E2C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08844BAA" w14:textId="47CE0683" w:rsidR="00F21D2A" w:rsidRPr="00D14DCF" w:rsidRDefault="00F21D2A" w:rsidP="0022638D">
            <w:pPr>
              <w:keepLines/>
              <w:ind w:left="882" w:hanging="8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Relationship: </w:t>
            </w:r>
          </w:p>
        </w:tc>
      </w:tr>
    </w:tbl>
    <w:p w14:paraId="4FC4C7F1" w14:textId="77777777" w:rsidR="001D67B9" w:rsidRPr="00DE21A8" w:rsidRDefault="001D67B9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  <w:r w:rsidRPr="00DE21A8">
        <w:rPr>
          <w:rFonts w:ascii="Calibri" w:hAnsi="Calibri" w:cs="Calibri"/>
          <w:b/>
          <w:i/>
          <w:color w:val="FF0000"/>
          <w:sz w:val="22"/>
          <w:szCs w:val="22"/>
        </w:rPr>
        <w:t>COMPLETE BEFORE IC DISCUSSION</w:t>
      </w:r>
    </w:p>
    <w:p w14:paraId="1967A05C" w14:textId="77777777" w:rsidR="005B790F" w:rsidRDefault="005B790F" w:rsidP="001D67B9">
      <w:pPr>
        <w:ind w:left="-450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1AC6EE73" w14:textId="6310DFD3" w:rsidR="001D67B9" w:rsidRPr="00FB6C8E" w:rsidRDefault="001D67B9" w:rsidP="552F5857">
      <w:pPr>
        <w:ind w:left="-45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552F5857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160F18" w:rsidRPr="00D14DCF" w14:paraId="49F955BE" w14:textId="77777777" w:rsidTr="2A20C0CE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201EE" w14:textId="400A2564" w:rsidR="00160F18" w:rsidRPr="00D14DCF" w:rsidRDefault="00160F18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t xml:space="preserve">Was the IC process/discussion conducted per site SOP for </w:t>
            </w:r>
            <w:r w:rsidR="00AE3009">
              <w:rPr>
                <w:rFonts w:ascii="Calibri" w:hAnsi="Calibri" w:cs="Calibri"/>
                <w:sz w:val="22"/>
                <w:szCs w:val="22"/>
              </w:rPr>
              <w:t>MATRIX-00</w:t>
            </w:r>
            <w:r w:rsidR="00B0760E">
              <w:rPr>
                <w:rFonts w:ascii="Calibri" w:hAnsi="Calibri" w:cs="Calibri"/>
                <w:sz w:val="22"/>
                <w:szCs w:val="22"/>
              </w:rPr>
              <w:t>3</w:t>
            </w:r>
            <w:r w:rsidRPr="00D14DC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574" w14:textId="77777777" w:rsidR="00160F18" w:rsidRPr="00D14DCF" w:rsidRDefault="00160F18" w:rsidP="00160F18">
            <w:pPr>
              <w:keepLines/>
              <w:rPr>
                <w:rFonts w:ascii="Calibri" w:hAnsi="Calibri" w:cs="Calibr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Yes</w:t>
            </w:r>
          </w:p>
          <w:p w14:paraId="7370D070" w14:textId="143D535E" w:rsidR="00160F18" w:rsidRPr="00D14DCF" w:rsidRDefault="00160F18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00D14D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4D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r w:rsidRPr="00D14DCF">
              <w:rPr>
                <w:rFonts w:ascii="Wingdings" w:eastAsia="Wingdings" w:hAnsi="Wingdings" w:cs="Wingdings"/>
                <w:sz w:val="22"/>
                <w:szCs w:val="22"/>
              </w:rPr>
              <w:t>à</w:t>
            </w:r>
            <w:r w:rsidRPr="00D14DCF">
              <w:rPr>
                <w:rFonts w:ascii="Calibri" w:hAnsi="Calibri" w:cs="Calibri"/>
                <w:sz w:val="22"/>
                <w:szCs w:val="22"/>
              </w:rPr>
              <w:t xml:space="preserve"> Explain departures from site SOP below</w:t>
            </w:r>
          </w:p>
        </w:tc>
      </w:tr>
      <w:tr w:rsidR="00094EA4" w:rsidRPr="00D14DCF" w14:paraId="25A7D773" w14:textId="77777777" w:rsidTr="2A20C0CE">
        <w:trPr>
          <w:trHeight w:val="45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3AD" w14:textId="3BAA6B1B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Was all information required to make an informed decision provided</w:t>
            </w:r>
            <w:r w:rsidR="64B0E631"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to participant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in a language that was understandable</w:t>
            </w:r>
            <w:r w:rsidR="005F44D8">
              <w:rPr>
                <w:rFonts w:asciiTheme="minorHAnsi" w:hAnsiTheme="minorHAnsi" w:cstheme="minorBidi"/>
                <w:sz w:val="22"/>
                <w:szCs w:val="22"/>
              </w:rPr>
              <w:t xml:space="preserve"> per site SOP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61C5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C79BF2C" w14:textId="113026E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552F5857" w14:paraId="79BA51F0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6EFA0" w14:textId="24588EB7" w:rsidR="3AE9C2BA" w:rsidRDefault="3AE9C2BA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Were risks and benefits of participation reviewed with participant?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690" w14:textId="61C7FC7F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84F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>Yes</w:t>
            </w:r>
          </w:p>
          <w:p w14:paraId="13B885E3" w14:textId="502E6F53" w:rsidR="3AE9C2BA" w:rsidRDefault="3AE9C2BA" w:rsidP="552F5857">
            <w:pPr>
              <w:keepLines/>
              <w:ind w:left="792" w:hanging="792"/>
              <w:rPr>
                <w:rFonts w:asciiTheme="minorHAnsi" w:hAnsiTheme="minorHAnsi" w:cstheme="minorBidi"/>
                <w:sz w:val="22"/>
                <w:szCs w:val="22"/>
              </w:rPr>
            </w:pP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F85"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No </w:t>
            </w:r>
            <w:r w:rsidRPr="552F5857">
              <w:rPr>
                <w:rFonts w:asciiTheme="minorHAnsi" w:eastAsia="Wingdings" w:hAnsiTheme="minorHAnsi" w:cstheme="minorBidi"/>
                <w:sz w:val="22"/>
                <w:szCs w:val="22"/>
              </w:rPr>
              <w:t>→</w:t>
            </w:r>
            <w:r w:rsidRPr="552F5857">
              <w:rPr>
                <w:rFonts w:asciiTheme="minorHAnsi" w:hAnsiTheme="minorHAnsi" w:cstheme="minorBidi"/>
                <w:sz w:val="22"/>
                <w:szCs w:val="22"/>
              </w:rPr>
              <w:t xml:space="preserve"> Explain in Notes/Comments below</w:t>
            </w:r>
          </w:p>
          <w:p w14:paraId="684FF9BE" w14:textId="256403DE" w:rsidR="552F5857" w:rsidRDefault="552F5857" w:rsidP="552F58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94EA4" w:rsidRPr="00D14DCF" w14:paraId="1A6C1639" w14:textId="77777777" w:rsidTr="2A20C0CE">
        <w:trPr>
          <w:trHeight w:val="72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10FCD" w14:textId="64A7DD21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Were all </w:t>
            </w:r>
            <w:r w:rsidR="00160F18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E7B7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had no questions.)</w:t>
            </w:r>
          </w:p>
          <w:p w14:paraId="721132D1" w14:textId="2DED28E9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D05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5D4B">
              <w:rPr>
                <w:rFonts w:ascii="Tahoma" w:hAnsi="Tahoma" w:cs="Tahoma"/>
                <w:sz w:val="22"/>
                <w:szCs w:val="22"/>
              </w:rPr>
              <w:t>→</w:t>
            </w:r>
            <w:r w:rsidR="00D05D4B">
              <w:rPr>
                <w:rFonts w:asciiTheme="minorHAnsi" w:hAnsiTheme="minorHAnsi" w:cstheme="minorHAnsi"/>
                <w:sz w:val="22"/>
                <w:szCs w:val="22"/>
              </w:rPr>
              <w:t xml:space="preserve"> Document in Notes/Comment below</w:t>
            </w:r>
          </w:p>
          <w:p w14:paraId="18D765E1" w14:textId="5F3527AC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6A0E2B14" w14:textId="77777777" w:rsidTr="2A20C0CE">
        <w:trPr>
          <w:trHeight w:val="71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D4600" w14:textId="488E976A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comprehension assessed and did the participant demonstrate understanding of all information required to make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7CF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DD0B075" w14:textId="4F6D1286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  <w:r w:rsidR="000269AD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1EEE1B31" w14:textId="77777777" w:rsidTr="2A20C0CE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78F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Was the participant given adequate time/opportunity to consider all options in a setting free of coercion and undue influence 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6D43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71D6D11" w14:textId="01D9787B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Explain in Notes/Comments below</w:t>
            </w:r>
          </w:p>
        </w:tc>
      </w:tr>
      <w:tr w:rsidR="00094EA4" w:rsidRPr="00D14DCF" w14:paraId="20F86FB5" w14:textId="77777777" w:rsidTr="2A20C0CE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5DD80" w14:textId="7E14FA90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Did the participant choose to provide written informed consent</w:t>
            </w:r>
            <w:r w:rsidR="66A19825" w:rsidRPr="2A20C0CE">
              <w:rPr>
                <w:rFonts w:asciiTheme="minorHAnsi" w:hAnsiTheme="minorHAnsi" w:cstheme="minorBidi"/>
                <w:sz w:val="22"/>
                <w:szCs w:val="22"/>
              </w:rPr>
              <w:t xml:space="preserve"> for screening/enrollment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41E8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87022EC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</w:tc>
      </w:tr>
      <w:tr w:rsidR="00094EA4" w:rsidRPr="00D14DCF" w14:paraId="5268B9FD" w14:textId="77777777" w:rsidTr="2A20C0CE">
        <w:trPr>
          <w:trHeight w:val="95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24087" w14:textId="6FE92380" w:rsidR="00094EA4" w:rsidRPr="00D14DCF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Was a copy of the consent form offered to the participant?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69B7" w14:textId="2D794BB7" w:rsidR="00094EA4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2EAF">
              <w:rPr>
                <w:rFonts w:asciiTheme="minorHAnsi" w:hAnsiTheme="minorHAnsi" w:cstheme="minorHAnsi"/>
                <w:sz w:val="22"/>
                <w:szCs w:val="22"/>
              </w:rPr>
              <w:t>, participant accepted copy</w:t>
            </w:r>
          </w:p>
          <w:p w14:paraId="215A87B8" w14:textId="7EB8D863" w:rsidR="00F32EAF" w:rsidRPr="00D14DCF" w:rsidRDefault="00F32EAF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participant chose not to accept a copy</w:t>
            </w:r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; an alternate form of study staff </w:t>
            </w:r>
            <w:proofErr w:type="gramStart"/>
            <w:r w:rsidR="00E17C45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proofErr w:type="gramEnd"/>
            <w:r w:rsidR="00E17C45">
              <w:rPr>
                <w:rFonts w:asciiTheme="minorHAnsi" w:hAnsiTheme="minorHAnsi" w:cstheme="minorHAnsi"/>
                <w:sz w:val="22"/>
                <w:szCs w:val="22"/>
              </w:rPr>
              <w:t xml:space="preserve"> information provided to participant</w:t>
            </w:r>
          </w:p>
          <w:p w14:paraId="3A2E4FE5" w14:textId="5E03CBED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  <w:r w:rsidR="00A86A69">
              <w:rPr>
                <w:rFonts w:asciiTheme="minorHAnsi" w:eastAsia="Wingdings" w:hAnsiTheme="minorHAnsi" w:cstheme="minorHAnsi"/>
                <w:sz w:val="22"/>
                <w:szCs w:val="22"/>
              </w:rPr>
              <w:t>→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133A">
              <w:rPr>
                <w:rFonts w:asciiTheme="minorHAnsi" w:hAnsiTheme="minorHAnsi" w:cstheme="minorHAnsi"/>
                <w:sz w:val="22"/>
                <w:szCs w:val="22"/>
              </w:rPr>
              <w:t xml:space="preserve">Complete a deviation and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ensure participant is offered </w:t>
            </w:r>
            <w:r w:rsidR="00765C9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>consent and understands how to contact study staff</w:t>
            </w:r>
            <w:r w:rsidR="00FE1F5C">
              <w:rPr>
                <w:rFonts w:asciiTheme="minorHAnsi" w:hAnsiTheme="minorHAnsi" w:cstheme="minorHAnsi"/>
                <w:sz w:val="22"/>
                <w:szCs w:val="22"/>
              </w:rPr>
              <w:t xml:space="preserve"> during study participation</w:t>
            </w:r>
            <w:r w:rsidR="00BE5300">
              <w:rPr>
                <w:rFonts w:asciiTheme="minorHAnsi" w:hAnsiTheme="minorHAnsi" w:cstheme="minorHAnsi"/>
                <w:sz w:val="22"/>
                <w:szCs w:val="22"/>
              </w:rPr>
              <w:t xml:space="preserve"> if needed. </w:t>
            </w:r>
          </w:p>
          <w:p w14:paraId="1DBBE9CC" w14:textId="77777777" w:rsidR="00094EA4" w:rsidRPr="00D14DCF" w:rsidRDefault="00094EA4" w:rsidP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N/A (Participant chose not to provide informed consent.)</w:t>
            </w:r>
          </w:p>
          <w:p w14:paraId="4D04F646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37D6AB9" w14:textId="77777777" w:rsidTr="2A20C0CE">
        <w:trPr>
          <w:trHeight w:val="494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3D4D0" w14:textId="2E261528" w:rsidR="00094EA4" w:rsidRDefault="074F258D" w:rsidP="2A20C0CE">
            <w:pPr>
              <w:keepLines/>
              <w:rPr>
                <w:rFonts w:asciiTheme="minorHAnsi" w:hAnsiTheme="minorHAnsi" w:cstheme="minorBidi"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End time (HH:</w:t>
            </w:r>
            <w:r w:rsidR="001D67B9" w:rsidRPr="2A20C0CE">
              <w:rPr>
                <w:rFonts w:asciiTheme="minorHAnsi" w:hAnsiTheme="minorHAnsi" w:cstheme="minorBidi"/>
                <w:sz w:val="22"/>
                <w:szCs w:val="22"/>
              </w:rPr>
              <w:t>MM</w:t>
            </w:r>
            <w:r w:rsidRPr="2A20C0CE">
              <w:rPr>
                <w:rFonts w:asciiTheme="minorHAnsi" w:hAnsiTheme="minorHAnsi" w:cstheme="minorBidi"/>
                <w:sz w:val="22"/>
                <w:szCs w:val="22"/>
              </w:rPr>
              <w:t>) of IC process/discussion</w:t>
            </w:r>
          </w:p>
          <w:p w14:paraId="16B40198" w14:textId="2E261528" w:rsidR="004F0465" w:rsidRPr="00CF6619" w:rsidRDefault="3152FFAA" w:rsidP="2A20C0CE">
            <w:pPr>
              <w:keepLines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Note:  If time is required on informed consent document,</w:t>
            </w:r>
            <w:r w:rsidR="57B40CE2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 this </w:t>
            </w:r>
            <w:r w:rsidR="52532F18" w:rsidRPr="2A20C0CE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time should correspond with the time on the consent document.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02A" w14:textId="77777777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3E4915CA" w14:textId="77777777" w:rsidTr="2A20C0CE">
        <w:trPr>
          <w:trHeight w:val="59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40F46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“No study visit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8FE" w14:textId="1F301571" w:rsidR="00094EA4" w:rsidRPr="00D14DCF" w:rsidRDefault="00094EA4">
            <w:pPr>
              <w:keepLines/>
              <w:ind w:left="792" w:hanging="792"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 Initials of staff person obtaining consent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D33DCC"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094EA4" w:rsidRPr="00D14DCF" w14:paraId="67F6F3F8" w14:textId="77777777" w:rsidTr="2A20C0CE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5C518" w14:textId="77777777" w:rsidR="00094EA4" w:rsidRPr="00D14DCF" w:rsidRDefault="00094EA4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b/>
                <w:sz w:val="22"/>
                <w:szCs w:val="22"/>
              </w:rPr>
              <w:t>Notes/Comments:</w:t>
            </w:r>
          </w:p>
        </w:tc>
      </w:tr>
      <w:tr w:rsidR="00094EA4" w:rsidRPr="00D14DCF" w14:paraId="6AC2E7D9" w14:textId="77777777" w:rsidTr="2A20C0CE">
        <w:trPr>
          <w:trHeight w:val="764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A27" w14:textId="77777777" w:rsidR="00975333" w:rsidRDefault="00975333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57E1C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AB75D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70296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084B0" w14:textId="77777777" w:rsidR="0001698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96380" w14:textId="29BB336C" w:rsidR="0001698F" w:rsidRPr="00D14DCF" w:rsidRDefault="0001698F" w:rsidP="00975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EA4" w:rsidRPr="00D14DCF" w14:paraId="4D101921" w14:textId="77777777" w:rsidTr="2A20C0CE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457115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Study staff person completing informed consent process/discussion (and this coversheet):</w:t>
            </w:r>
          </w:p>
        </w:tc>
      </w:tr>
      <w:tr w:rsidR="00094EA4" w:rsidRPr="00D14DCF" w14:paraId="75842C5C" w14:textId="77777777" w:rsidTr="2A20C0CE">
        <w:trPr>
          <w:trHeight w:val="836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F368" w14:textId="77777777" w:rsidR="00094EA4" w:rsidRPr="00D14DCF" w:rsidRDefault="00094EA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D69E" w14:textId="70D5757E" w:rsidR="00094EA4" w:rsidRPr="00D14DCF" w:rsidRDefault="00094E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</w:t>
            </w:r>
            <w:r w:rsidR="00975333" w:rsidRPr="00D14DCF">
              <w:rPr>
                <w:rFonts w:asciiTheme="minorHAnsi" w:hAnsiTheme="minorHAnsi" w:cstheme="minorHAnsi"/>
                <w:sz w:val="22"/>
                <w:szCs w:val="22"/>
              </w:rPr>
              <w:t xml:space="preserve"> and Date</w:t>
            </w: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0A010DCD" w14:textId="7CEEDC10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27D3FA8" w14:textId="49FFF4F6" w:rsidR="00D65E5D" w:rsidRDefault="00D65E5D" w:rsidP="00DE21A8">
      <w:pPr>
        <w:rPr>
          <w:rFonts w:asciiTheme="minorHAnsi" w:hAnsiTheme="minorHAnsi" w:cstheme="minorHAnsi"/>
          <w:sz w:val="22"/>
          <w:szCs w:val="22"/>
        </w:rPr>
      </w:pPr>
    </w:p>
    <w:p w14:paraId="7B654E9D" w14:textId="1530342B" w:rsidR="00D65E5D" w:rsidRPr="00400EF2" w:rsidRDefault="00400EF2" w:rsidP="00DE21A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VERIFICATION OF INFORMED CONSENT</w:t>
      </w:r>
      <w:r w:rsidR="00E06222">
        <w:rPr>
          <w:rFonts w:asciiTheme="minorHAnsi" w:hAnsiTheme="minorHAnsi" w:cstheme="minorHAnsi"/>
          <w:b/>
          <w:bCs/>
          <w:sz w:val="22"/>
          <w:szCs w:val="22"/>
        </w:rPr>
        <w:t xml:space="preserve"> DOCUMENT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84105B" w14:paraId="79A092C4" w14:textId="77777777" w:rsidTr="00D65E5D">
        <w:tc>
          <w:tcPr>
            <w:tcW w:w="10260" w:type="dxa"/>
            <w:gridSpan w:val="2"/>
            <w:shd w:val="clear" w:color="auto" w:fill="F2F2F2" w:themeFill="background1" w:themeFillShade="F2"/>
          </w:tcPr>
          <w:p w14:paraId="79ACEA2C" w14:textId="3FA4F87A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Second staff person </w:t>
            </w:r>
            <w:r w:rsidR="00DA5598">
              <w:rPr>
                <w:rFonts w:asciiTheme="minorHAnsi" w:hAnsiTheme="minorHAnsi" w:cstheme="minorHAnsi"/>
                <w:sz w:val="22"/>
                <w:szCs w:val="22"/>
              </w:rPr>
              <w:t>verifying accuracy and completeness of consent document while participant is still in clinic</w:t>
            </w:r>
          </w:p>
        </w:tc>
      </w:tr>
      <w:tr w:rsidR="0084105B" w14:paraId="3DD59A56" w14:textId="77777777" w:rsidTr="00DA5598">
        <w:tc>
          <w:tcPr>
            <w:tcW w:w="4950" w:type="dxa"/>
          </w:tcPr>
          <w:p w14:paraId="625A4E0E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69FF8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B61EA" w14:textId="4AC64A26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[Printed Name]</w:t>
            </w:r>
          </w:p>
        </w:tc>
        <w:tc>
          <w:tcPr>
            <w:tcW w:w="5310" w:type="dxa"/>
          </w:tcPr>
          <w:p w14:paraId="0386B2A0" w14:textId="77777777" w:rsidR="0084105B" w:rsidRDefault="0084105B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4B043" w14:textId="77777777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81976" w14:textId="251AFA05" w:rsidR="00DA5598" w:rsidRDefault="00DA5598" w:rsidP="00DE2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DCF">
              <w:rPr>
                <w:rFonts w:asciiTheme="minorHAnsi" w:hAnsiTheme="minorHAnsi" w:cstheme="minorHAnsi"/>
                <w:sz w:val="22"/>
                <w:szCs w:val="22"/>
              </w:rPr>
              <w:t>[Signature and Date]</w:t>
            </w:r>
          </w:p>
        </w:tc>
      </w:tr>
    </w:tbl>
    <w:p w14:paraId="1E115720" w14:textId="77777777" w:rsidR="0084105B" w:rsidRPr="00D14DCF" w:rsidRDefault="0084105B" w:rsidP="00DE21A8">
      <w:pPr>
        <w:rPr>
          <w:rFonts w:asciiTheme="minorHAnsi" w:hAnsiTheme="minorHAnsi" w:cstheme="minorHAnsi"/>
          <w:sz w:val="22"/>
          <w:szCs w:val="22"/>
        </w:rPr>
      </w:pPr>
    </w:p>
    <w:sectPr w:rsidR="0084105B" w:rsidRPr="00D14DCF" w:rsidSect="004D6A30">
      <w:headerReference w:type="default" r:id="rId9"/>
      <w:footerReference w:type="default" r:id="rId10"/>
      <w:pgSz w:w="12240" w:h="15840"/>
      <w:pgMar w:top="270" w:right="1440" w:bottom="99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CAD3" w14:textId="77777777" w:rsidR="005738C5" w:rsidRDefault="005738C5" w:rsidP="00094EA4">
      <w:r>
        <w:separator/>
      </w:r>
    </w:p>
  </w:endnote>
  <w:endnote w:type="continuationSeparator" w:id="0">
    <w:p w14:paraId="603B5EB8" w14:textId="77777777" w:rsidR="005738C5" w:rsidRDefault="005738C5" w:rsidP="00094EA4">
      <w:r>
        <w:continuationSeparator/>
      </w:r>
    </w:p>
  </w:endnote>
  <w:endnote w:type="continuationNotice" w:id="1">
    <w:p w14:paraId="00313A9C" w14:textId="77777777" w:rsidR="005738C5" w:rsidRDefault="00573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71D8" w14:textId="265142DE" w:rsidR="00C46BF8" w:rsidRPr="00DE21A8" w:rsidRDefault="00000000" w:rsidP="00DE21A8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sdt>
      <w:sdtPr>
        <w:id w:val="1704595766"/>
        <w:docPartObj>
          <w:docPartGallery w:val="Page Numbers (Bottom of Page)"/>
          <w:docPartUnique/>
        </w:docPartObj>
      </w:sdtPr>
      <w:sdtContent>
        <w:sdt>
          <w:sdtPr>
            <w:id w:val="-2069410606"/>
            <w:docPartObj>
              <w:docPartGallery w:val="Page Numbers (Top of Page)"/>
              <w:docPartUnique/>
            </w:docPartObj>
          </w:sdtPr>
          <w:sdtContent>
            <w:r w:rsidR="00177334" w:rsidRPr="00277FF0">
              <w:rPr>
                <w:rFonts w:asciiTheme="minorHAnsi" w:hAnsiTheme="minorHAnsi"/>
                <w:sz w:val="20"/>
                <w:szCs w:val="20"/>
                <w:highlight w:val="yellow"/>
              </w:rPr>
              <w:t>SAMPLE</w:t>
            </w:r>
            <w:r w:rsidR="00177334" w:rsidRPr="00277F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3009" w:rsidRPr="00277FF0">
              <w:rPr>
                <w:rFonts w:asciiTheme="minorHAnsi" w:hAnsiTheme="minorHAnsi"/>
                <w:sz w:val="20"/>
                <w:szCs w:val="20"/>
              </w:rPr>
              <w:t>MATRIX-00</w:t>
            </w:r>
            <w:r w:rsidR="001A0790">
              <w:rPr>
                <w:rFonts w:asciiTheme="minorHAnsi" w:hAnsiTheme="minorHAnsi"/>
                <w:sz w:val="20"/>
                <w:szCs w:val="20"/>
              </w:rPr>
              <w:t>3</w:t>
            </w:r>
            <w:r w:rsidR="0098155A" w:rsidRPr="00277FF0">
              <w:rPr>
                <w:rFonts w:asciiTheme="minorHAnsi" w:hAnsiTheme="minorHAnsi"/>
                <w:sz w:val="20"/>
                <w:szCs w:val="20"/>
              </w:rPr>
              <w:t xml:space="preserve"> IC Coversheet, </w:t>
            </w:r>
            <w:r w:rsidR="00277FF0">
              <w:rPr>
                <w:rFonts w:asciiTheme="minorHAnsi" w:hAnsiTheme="minorHAnsi"/>
                <w:sz w:val="20"/>
                <w:szCs w:val="20"/>
              </w:rPr>
              <w:t>V1.0</w:t>
            </w:r>
            <w:r w:rsidR="00AE3009" w:rsidRPr="00277F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3F14A4">
              <w:rPr>
                <w:rFonts w:asciiTheme="minorHAnsi" w:hAnsiTheme="minorHAnsi"/>
                <w:sz w:val="20"/>
                <w:szCs w:val="20"/>
              </w:rPr>
              <w:t>1</w:t>
            </w:r>
            <w:r w:rsidR="00A65241">
              <w:rPr>
                <w:rFonts w:asciiTheme="minorHAnsi" w:hAnsiTheme="minorHAnsi"/>
                <w:sz w:val="20"/>
                <w:szCs w:val="20"/>
              </w:rPr>
              <w:t>6Aug</w:t>
            </w:r>
            <w:r w:rsidR="009247AF" w:rsidRPr="00277FF0">
              <w:rPr>
                <w:rFonts w:asciiTheme="minorHAnsi" w:hAnsiTheme="minorHAnsi"/>
                <w:sz w:val="20"/>
                <w:szCs w:val="20"/>
              </w:rPr>
              <w:t>20</w:t>
            </w:r>
            <w:r w:rsidR="00AE3009" w:rsidRPr="00277FF0">
              <w:rPr>
                <w:rFonts w:asciiTheme="minorHAnsi" w:hAnsiTheme="minorHAnsi"/>
                <w:sz w:val="20"/>
                <w:szCs w:val="20"/>
              </w:rPr>
              <w:t>23</w:t>
            </w:r>
            <w:r w:rsidR="0098155A" w:rsidRPr="00277FF0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AB64C8" w:rsidRPr="00277FF0">
              <w:rPr>
                <w:rFonts w:asciiTheme="minorHAnsi" w:hAnsiTheme="minorHAnsi"/>
                <w:sz w:val="20"/>
                <w:szCs w:val="20"/>
              </w:rPr>
              <w:t xml:space="preserve">                                       </w:t>
            </w:r>
            <w:r w:rsidR="0098155A" w:rsidRPr="00277FF0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  <w:r w:rsidR="0098155A" w:rsidRPr="00277FF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 w:rsidRPr="00277FF0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8155A" w:rsidRPr="00277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98155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A674" w14:textId="77777777" w:rsidR="005738C5" w:rsidRDefault="005738C5" w:rsidP="00094EA4">
      <w:r>
        <w:separator/>
      </w:r>
    </w:p>
  </w:footnote>
  <w:footnote w:type="continuationSeparator" w:id="0">
    <w:p w14:paraId="0A9FEB36" w14:textId="77777777" w:rsidR="005738C5" w:rsidRDefault="005738C5" w:rsidP="00094EA4">
      <w:r>
        <w:continuationSeparator/>
      </w:r>
    </w:p>
  </w:footnote>
  <w:footnote w:type="continuationNotice" w:id="1">
    <w:p w14:paraId="44A0AE76" w14:textId="77777777" w:rsidR="005738C5" w:rsidRDefault="005738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27B4" w14:textId="06BBA092" w:rsidR="00C46BF8" w:rsidRDefault="00177334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6673E1">
      <w:rPr>
        <w:rFonts w:asciiTheme="minorHAnsi" w:hAnsiTheme="minorHAnsi"/>
        <w:sz w:val="24"/>
        <w:highlight w:val="yellow"/>
      </w:rPr>
      <w:t>SAMPLE</w:t>
    </w:r>
    <w:r>
      <w:rPr>
        <w:rFonts w:asciiTheme="minorHAnsi" w:hAnsiTheme="minorHAnsi"/>
        <w:sz w:val="24"/>
      </w:rPr>
      <w:t xml:space="preserve"> </w:t>
    </w:r>
    <w:r w:rsidR="00AE3009">
      <w:rPr>
        <w:rFonts w:asciiTheme="minorHAnsi" w:hAnsiTheme="minorHAnsi"/>
        <w:sz w:val="24"/>
      </w:rPr>
      <w:t>MATRIX-00</w:t>
    </w:r>
    <w:r w:rsidR="001A0790">
      <w:rPr>
        <w:rFonts w:asciiTheme="minorHAnsi" w:hAnsiTheme="minorHAnsi"/>
        <w:sz w:val="24"/>
      </w:rPr>
      <w:t>3</w:t>
    </w:r>
    <w:r w:rsidR="00094EA4">
      <w:rPr>
        <w:rFonts w:asciiTheme="minorHAnsi" w:hAnsiTheme="minorHAnsi"/>
        <w:sz w:val="24"/>
      </w:rPr>
      <w:t xml:space="preserve"> </w:t>
    </w:r>
    <w:r w:rsidR="001A46CC">
      <w:rPr>
        <w:rFonts w:asciiTheme="minorHAnsi" w:hAnsiTheme="minorHAnsi"/>
        <w:sz w:val="24"/>
      </w:rPr>
      <w:t>Informed Consent Coversheet</w:t>
    </w:r>
  </w:p>
  <w:tbl>
    <w:tblPr>
      <w:tblStyle w:val="TableGrid"/>
      <w:tblW w:w="10260" w:type="dxa"/>
      <w:tblInd w:w="-455" w:type="dxa"/>
      <w:tblLayout w:type="fixed"/>
      <w:tblLook w:val="04A0" w:firstRow="1" w:lastRow="0" w:firstColumn="1" w:lastColumn="0" w:noHBand="0" w:noVBand="1"/>
    </w:tblPr>
    <w:tblGrid>
      <w:gridCol w:w="1620"/>
      <w:gridCol w:w="3330"/>
      <w:gridCol w:w="2520"/>
      <w:gridCol w:w="2790"/>
    </w:tblGrid>
    <w:tr w:rsidR="00094EA4" w:rsidRPr="00094EA4" w14:paraId="2E6D73F5" w14:textId="77777777" w:rsidTr="00507AFC">
      <w:trPr>
        <w:trHeight w:val="557"/>
      </w:trPr>
      <w:tc>
        <w:tcPr>
          <w:tcW w:w="1620" w:type="dxa"/>
          <w:shd w:val="clear" w:color="auto" w:fill="F2F2F2" w:themeFill="background1" w:themeFillShade="F2"/>
          <w:vAlign w:val="center"/>
        </w:tcPr>
        <w:p w14:paraId="61A8F277" w14:textId="2E5D5A01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PTID</w:t>
          </w:r>
          <w:r w:rsidR="00975333">
            <w:rPr>
              <w:rFonts w:asciiTheme="minorHAnsi" w:hAnsiTheme="minorHAnsi" w:cstheme="minorHAnsi"/>
              <w:b/>
              <w:sz w:val="22"/>
              <w:szCs w:val="22"/>
            </w:rPr>
            <w:t xml:space="preserve"> or Name</w:t>
          </w:r>
        </w:p>
      </w:tc>
      <w:tc>
        <w:tcPr>
          <w:tcW w:w="3330" w:type="dxa"/>
          <w:shd w:val="clear" w:color="auto" w:fill="auto"/>
          <w:vAlign w:val="center"/>
        </w:tcPr>
        <w:p w14:paraId="296AAEE0" w14:textId="77777777" w:rsidR="00094EA4" w:rsidRPr="00094EA4" w:rsidRDefault="00094EA4" w:rsidP="00094EA4">
          <w:pPr>
            <w:keepLines/>
            <w:ind w:left="792" w:hanging="79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520" w:type="dxa"/>
          <w:shd w:val="clear" w:color="auto" w:fill="F2F2F2" w:themeFill="background1" w:themeFillShade="F2"/>
          <w:vAlign w:val="center"/>
        </w:tcPr>
        <w:p w14:paraId="7CC39393" w14:textId="4F426B80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IC Discussion Date (</w:t>
          </w:r>
          <w:r w:rsidR="00D76CB1">
            <w:rPr>
              <w:rFonts w:asciiTheme="minorHAnsi" w:hAnsiTheme="minorHAnsi" w:cstheme="minorHAnsi"/>
              <w:b/>
              <w:sz w:val="22"/>
              <w:szCs w:val="22"/>
            </w:rPr>
            <w:t>DD/MMM</w:t>
          </w:r>
          <w:r w:rsidRPr="00094EA4">
            <w:rPr>
              <w:rFonts w:asciiTheme="minorHAnsi" w:hAnsiTheme="minorHAnsi" w:cstheme="minorHAnsi"/>
              <w:b/>
              <w:sz w:val="22"/>
              <w:szCs w:val="22"/>
            </w:rPr>
            <w:t>/YY)</w:t>
          </w:r>
        </w:p>
      </w:tc>
      <w:tc>
        <w:tcPr>
          <w:tcW w:w="2790" w:type="dxa"/>
          <w:shd w:val="clear" w:color="auto" w:fill="auto"/>
          <w:vAlign w:val="center"/>
        </w:tcPr>
        <w:p w14:paraId="76016430" w14:textId="77777777" w:rsidR="00094EA4" w:rsidRPr="00094EA4" w:rsidRDefault="00094EA4" w:rsidP="00094EA4">
          <w:pPr>
            <w:keepLines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80654D9" w14:textId="77777777" w:rsidR="00094EA4" w:rsidRPr="0010062C" w:rsidRDefault="00094EA4" w:rsidP="00EA7268">
    <w:pPr>
      <w:pStyle w:val="Subtitle"/>
      <w:keepLines/>
      <w:ind w:right="-810"/>
      <w:jc w:val="left"/>
      <w:rPr>
        <w:rFonts w:asciiTheme="minorHAnsi" w:hAnsi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A4"/>
    <w:rsid w:val="00014200"/>
    <w:rsid w:val="0001698F"/>
    <w:rsid w:val="000269AD"/>
    <w:rsid w:val="00044E48"/>
    <w:rsid w:val="00094EA4"/>
    <w:rsid w:val="00132D11"/>
    <w:rsid w:val="00160F18"/>
    <w:rsid w:val="00177334"/>
    <w:rsid w:val="001A04D0"/>
    <w:rsid w:val="001A0790"/>
    <w:rsid w:val="001A46CC"/>
    <w:rsid w:val="001A5337"/>
    <w:rsid w:val="001B4516"/>
    <w:rsid w:val="001D67B9"/>
    <w:rsid w:val="00211FF8"/>
    <w:rsid w:val="0022638D"/>
    <w:rsid w:val="00272E3D"/>
    <w:rsid w:val="00277FF0"/>
    <w:rsid w:val="00285FD4"/>
    <w:rsid w:val="002902F4"/>
    <w:rsid w:val="00383C0D"/>
    <w:rsid w:val="003A475D"/>
    <w:rsid w:val="003B7B7F"/>
    <w:rsid w:val="003F14A4"/>
    <w:rsid w:val="003F1C5D"/>
    <w:rsid w:val="00400EF2"/>
    <w:rsid w:val="0041266B"/>
    <w:rsid w:val="00457A3F"/>
    <w:rsid w:val="004D6A30"/>
    <w:rsid w:val="004E2D23"/>
    <w:rsid w:val="004F0465"/>
    <w:rsid w:val="00507AFC"/>
    <w:rsid w:val="005331EC"/>
    <w:rsid w:val="00547131"/>
    <w:rsid w:val="00547A39"/>
    <w:rsid w:val="005738C5"/>
    <w:rsid w:val="005977FC"/>
    <w:rsid w:val="005B790F"/>
    <w:rsid w:val="005F44D8"/>
    <w:rsid w:val="006673E1"/>
    <w:rsid w:val="00682032"/>
    <w:rsid w:val="006A70CD"/>
    <w:rsid w:val="006E10D4"/>
    <w:rsid w:val="006E307F"/>
    <w:rsid w:val="00721BBA"/>
    <w:rsid w:val="007633D3"/>
    <w:rsid w:val="00765C91"/>
    <w:rsid w:val="0077439F"/>
    <w:rsid w:val="007F314D"/>
    <w:rsid w:val="00815118"/>
    <w:rsid w:val="00823E2C"/>
    <w:rsid w:val="0084105B"/>
    <w:rsid w:val="00871B90"/>
    <w:rsid w:val="008E3F98"/>
    <w:rsid w:val="008E6E16"/>
    <w:rsid w:val="009209CA"/>
    <w:rsid w:val="009247AF"/>
    <w:rsid w:val="00951DEB"/>
    <w:rsid w:val="009656E6"/>
    <w:rsid w:val="00975333"/>
    <w:rsid w:val="0098155A"/>
    <w:rsid w:val="0099272B"/>
    <w:rsid w:val="0099670D"/>
    <w:rsid w:val="009F01B8"/>
    <w:rsid w:val="00A01EA1"/>
    <w:rsid w:val="00A255ED"/>
    <w:rsid w:val="00A266F7"/>
    <w:rsid w:val="00A47886"/>
    <w:rsid w:val="00A524E8"/>
    <w:rsid w:val="00A65241"/>
    <w:rsid w:val="00A86A69"/>
    <w:rsid w:val="00A96C9F"/>
    <w:rsid w:val="00AA133A"/>
    <w:rsid w:val="00AA2A23"/>
    <w:rsid w:val="00AB64C8"/>
    <w:rsid w:val="00AC3258"/>
    <w:rsid w:val="00AD0ED7"/>
    <w:rsid w:val="00AD6FEB"/>
    <w:rsid w:val="00AD7D57"/>
    <w:rsid w:val="00AE3009"/>
    <w:rsid w:val="00B0760E"/>
    <w:rsid w:val="00B11A61"/>
    <w:rsid w:val="00B273C5"/>
    <w:rsid w:val="00B839CA"/>
    <w:rsid w:val="00B94AF6"/>
    <w:rsid w:val="00BD2FE7"/>
    <w:rsid w:val="00BE5300"/>
    <w:rsid w:val="00C0437D"/>
    <w:rsid w:val="00C427E8"/>
    <w:rsid w:val="00C46BF8"/>
    <w:rsid w:val="00C621EB"/>
    <w:rsid w:val="00C7144A"/>
    <w:rsid w:val="00CF6619"/>
    <w:rsid w:val="00D02F9A"/>
    <w:rsid w:val="00D05D4B"/>
    <w:rsid w:val="00D14DCF"/>
    <w:rsid w:val="00D22569"/>
    <w:rsid w:val="00D2417C"/>
    <w:rsid w:val="00D33DCC"/>
    <w:rsid w:val="00D42369"/>
    <w:rsid w:val="00D65E5D"/>
    <w:rsid w:val="00D76CB1"/>
    <w:rsid w:val="00DA5598"/>
    <w:rsid w:val="00DE21A8"/>
    <w:rsid w:val="00DE47A4"/>
    <w:rsid w:val="00E06222"/>
    <w:rsid w:val="00E17C45"/>
    <w:rsid w:val="00E45269"/>
    <w:rsid w:val="00EA7268"/>
    <w:rsid w:val="00ED262F"/>
    <w:rsid w:val="00F05879"/>
    <w:rsid w:val="00F14C6E"/>
    <w:rsid w:val="00F21D2A"/>
    <w:rsid w:val="00F32EAF"/>
    <w:rsid w:val="00F84F85"/>
    <w:rsid w:val="00FB544B"/>
    <w:rsid w:val="00FB6C8E"/>
    <w:rsid w:val="00FE1F5C"/>
    <w:rsid w:val="074F258D"/>
    <w:rsid w:val="2A20C0CE"/>
    <w:rsid w:val="2C5B16C8"/>
    <w:rsid w:val="3152FFAA"/>
    <w:rsid w:val="3805B6D2"/>
    <w:rsid w:val="3AE9C2BA"/>
    <w:rsid w:val="3F1BC1D1"/>
    <w:rsid w:val="3FF7A05A"/>
    <w:rsid w:val="419370BB"/>
    <w:rsid w:val="49599880"/>
    <w:rsid w:val="50BDCBE7"/>
    <w:rsid w:val="52532F18"/>
    <w:rsid w:val="552F5857"/>
    <w:rsid w:val="57B40CE2"/>
    <w:rsid w:val="58685ADA"/>
    <w:rsid w:val="613CF333"/>
    <w:rsid w:val="64B0E631"/>
    <w:rsid w:val="66A19825"/>
    <w:rsid w:val="72B86435"/>
    <w:rsid w:val="7B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BFAB"/>
  <w15:chartTrackingRefBased/>
  <w15:docId w15:val="{7A26A24A-132B-42A0-ABDD-EB5D041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94EA4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94EA4"/>
    <w:rPr>
      <w:rFonts w:ascii="Arial" w:eastAsia="Times New Roman" w:hAnsi="Arial" w:cs="Times New Roman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09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5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1EE25-B394-4AD0-8DC2-5495DE81E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254EB-57DE-49D4-A42A-09E31B50E1E2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EF27D5AB-F2B5-4B74-BAEB-4AC41DB8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3171</Characters>
  <Application>Microsoft Office Word</Application>
  <DocSecurity>0</DocSecurity>
  <Lines>90</Lines>
  <Paragraphs>59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Haggerty, Jamie</cp:lastModifiedBy>
  <cp:revision>7</cp:revision>
  <cp:lastPrinted>2023-06-07T19:41:00Z</cp:lastPrinted>
  <dcterms:created xsi:type="dcterms:W3CDTF">2023-08-16T11:55:00Z</dcterms:created>
  <dcterms:modified xsi:type="dcterms:W3CDTF">2024-02-21T14:31:00Z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2023-02-15T13:37:14Z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9c8d63ce-5c00-4c96-86c0-eb68cf3c4af0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